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56" w:rsidRPr="00956D37" w:rsidRDefault="007F4254" w:rsidP="007F4254">
      <w:pPr>
        <w:rPr>
          <w:b/>
          <w:bCs/>
        </w:rPr>
      </w:pPr>
      <w:r>
        <w:rPr>
          <w:b/>
          <w:bCs/>
        </w:rPr>
        <w:t xml:space="preserve">CASE STUDY: </w:t>
      </w:r>
      <w:r w:rsidR="00227456" w:rsidRPr="00956D37">
        <w:rPr>
          <w:b/>
          <w:bCs/>
        </w:rPr>
        <w:t>Frontier Manufacturing</w:t>
      </w:r>
      <w:r w:rsidR="001C49F4">
        <w:rPr>
          <w:b/>
          <w:bCs/>
        </w:rPr>
        <w:t xml:space="preserve"> </w:t>
      </w:r>
      <w:r w:rsidR="001C49F4" w:rsidRPr="001C49F4">
        <w:rPr>
          <w:b/>
          <w:bCs/>
          <w:highlight w:val="yellow"/>
        </w:rPr>
        <w:t>SOLUTION</w:t>
      </w:r>
    </w:p>
    <w:p w:rsidR="00227456" w:rsidRDefault="00227456" w:rsidP="00227456">
      <w:r>
        <w:t>Fatima, Senior Cost Accountant at Frontier Manufacturing</w:t>
      </w:r>
      <w:r w:rsidR="007F4254">
        <w:t xml:space="preserve"> in Johannesburg, South Africa</w:t>
      </w:r>
      <w:r>
        <w:t>, is reviewing the inventory costing analysis of a junior cost accountant for a new product the company is offering.  The data she received from manufacturing is provided below:</w:t>
      </w:r>
    </w:p>
    <w:p w:rsidR="00227456" w:rsidRDefault="00A00659" w:rsidP="00775485">
      <w:pPr>
        <w:jc w:val="center"/>
      </w:pPr>
      <w:r w:rsidRPr="00A00659">
        <w:rPr>
          <w:noProof/>
        </w:rPr>
        <w:drawing>
          <wp:inline distT="0" distB="0" distL="0" distR="0">
            <wp:extent cx="2905125" cy="3438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659" w:rsidRDefault="00A00659" w:rsidP="00227456"/>
    <w:p w:rsidR="00227456" w:rsidRDefault="00A00659" w:rsidP="00227456">
      <w:r>
        <w:t>She forwarded this information on to the junior accountant with a request to calculate inventory cost for a batch of who prepared the following analysis:</w:t>
      </w:r>
    </w:p>
    <w:p w:rsidR="00A00659" w:rsidRDefault="00A00659" w:rsidP="00775485">
      <w:pPr>
        <w:jc w:val="center"/>
      </w:pPr>
      <w:r w:rsidRPr="00A00659">
        <w:rPr>
          <w:noProof/>
        </w:rPr>
        <w:drawing>
          <wp:inline distT="0" distB="0" distL="0" distR="0">
            <wp:extent cx="2952750" cy="3248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659" w:rsidRDefault="00A00659" w:rsidP="00A00659">
      <w:pPr>
        <w:ind w:firstLine="720"/>
      </w:pPr>
    </w:p>
    <w:p w:rsidR="00A00659" w:rsidRDefault="00A00659" w:rsidP="00A00659">
      <w:r>
        <w:lastRenderedPageBreak/>
        <w:t xml:space="preserve">Upon receiving this analysis, Fatima’s reaction was surprise; the company was planning on pricing the handsets at $16.95.  Based </w:t>
      </w:r>
      <w:r w:rsidR="00956D37">
        <w:t>on this analysis, this sales price would be significantly below product cost.  Upon closer inspection, Fatima realized that the analysis contains several errors.  She wrote a short note to the accountant with the following information:</w:t>
      </w:r>
    </w:p>
    <w:p w:rsidR="00956D37" w:rsidRDefault="00956D37" w:rsidP="00956D37">
      <w:pPr>
        <w:pStyle w:val="ListParagraph"/>
        <w:numPr>
          <w:ilvl w:val="0"/>
          <w:numId w:val="1"/>
        </w:numPr>
      </w:pPr>
      <w:r>
        <w:t>Direct materials cost is too low</w:t>
      </w:r>
    </w:p>
    <w:p w:rsidR="00956D37" w:rsidRDefault="00956D37" w:rsidP="00956D37">
      <w:pPr>
        <w:pStyle w:val="ListParagraph"/>
        <w:numPr>
          <w:ilvl w:val="0"/>
          <w:numId w:val="1"/>
        </w:numPr>
      </w:pPr>
      <w:r>
        <w:t>Direct labor cost is too high</w:t>
      </w:r>
    </w:p>
    <w:p w:rsidR="00956D37" w:rsidRDefault="00956D37" w:rsidP="00956D37">
      <w:pPr>
        <w:pStyle w:val="ListParagraph"/>
        <w:numPr>
          <w:ilvl w:val="0"/>
          <w:numId w:val="1"/>
        </w:numPr>
      </w:pPr>
      <w:r>
        <w:t>Manufacturing overhead should be applied to the production based on the direct labor hours required for this production run, not the total annual manufacturing overhead budget.</w:t>
      </w:r>
    </w:p>
    <w:p w:rsidR="00956D37" w:rsidRPr="007F4254" w:rsidRDefault="007F4254" w:rsidP="00A00659">
      <w:pPr>
        <w:rPr>
          <w:b/>
          <w:bCs/>
        </w:rPr>
      </w:pPr>
      <w:r w:rsidRPr="007F4254">
        <w:rPr>
          <w:b/>
          <w:bCs/>
        </w:rPr>
        <w:t>REQUIRED:</w:t>
      </w:r>
    </w:p>
    <w:p w:rsidR="00775485" w:rsidRDefault="007F4254" w:rsidP="00775485">
      <w:pPr>
        <w:pStyle w:val="ListParagraph"/>
        <w:numPr>
          <w:ilvl w:val="0"/>
          <w:numId w:val="2"/>
        </w:numPr>
      </w:pPr>
      <w:r>
        <w:t>Calculate the manufacturing overhead rate per direct labor hour.</w:t>
      </w:r>
      <w:r>
        <w:br/>
        <w:t>(</w:t>
      </w:r>
      <w:r w:rsidR="00B66F72">
        <w:t>F</w:t>
      </w:r>
      <w:r>
        <w:t>ormula: total estimated MOH / total DLH required for annual production)</w:t>
      </w:r>
    </w:p>
    <w:p w:rsidR="001C49F4" w:rsidRDefault="001C49F4" w:rsidP="001C49F4">
      <w:pPr>
        <w:pStyle w:val="ListParagraph"/>
      </w:pPr>
    </w:p>
    <w:p w:rsidR="001C49F4" w:rsidRDefault="001C49F4" w:rsidP="001C49F4">
      <w:pPr>
        <w:pStyle w:val="ListParagraph"/>
      </w:pPr>
      <w:bookmarkStart w:id="0" w:name="_GoBack"/>
      <w:bookmarkEnd w:id="0"/>
      <w:r w:rsidRPr="001C49F4">
        <w:drawing>
          <wp:inline distT="0" distB="0" distL="0" distR="0">
            <wp:extent cx="2905125" cy="1724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F4" w:rsidRDefault="001C49F4" w:rsidP="001C49F4">
      <w:pPr>
        <w:pStyle w:val="ListParagraph"/>
      </w:pPr>
    </w:p>
    <w:p w:rsidR="00775485" w:rsidRDefault="007F4254" w:rsidP="00775485">
      <w:pPr>
        <w:pStyle w:val="ListParagraph"/>
        <w:numPr>
          <w:ilvl w:val="0"/>
          <w:numId w:val="2"/>
        </w:numPr>
      </w:pPr>
      <w:r>
        <w:t xml:space="preserve">Recalculate </w:t>
      </w:r>
      <w:r w:rsidR="00775485">
        <w:t xml:space="preserve">total </w:t>
      </w:r>
      <w:r>
        <w:t>costs for the production run.</w:t>
      </w:r>
    </w:p>
    <w:p w:rsidR="001C49F4" w:rsidRDefault="001C49F4" w:rsidP="001C49F4">
      <w:pPr>
        <w:pStyle w:val="ListParagraph"/>
      </w:pPr>
    </w:p>
    <w:p w:rsidR="001C49F4" w:rsidRDefault="001C49F4" w:rsidP="001C49F4">
      <w:pPr>
        <w:pStyle w:val="ListParagraph"/>
      </w:pPr>
      <w:r w:rsidRPr="001C49F4">
        <w:drawing>
          <wp:inline distT="0" distB="0" distL="0" distR="0">
            <wp:extent cx="2952750" cy="3248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F4" w:rsidRDefault="001C49F4" w:rsidP="001C49F4">
      <w:pPr>
        <w:pStyle w:val="ListParagraph"/>
      </w:pPr>
    </w:p>
    <w:p w:rsidR="001C49F4" w:rsidRDefault="001C49F4" w:rsidP="001C49F4">
      <w:pPr>
        <w:pStyle w:val="ListParagraph"/>
      </w:pPr>
    </w:p>
    <w:p w:rsidR="001C49F4" w:rsidRDefault="001C49F4" w:rsidP="001C49F4">
      <w:pPr>
        <w:pStyle w:val="ListParagraph"/>
      </w:pPr>
    </w:p>
    <w:p w:rsidR="001C49F4" w:rsidRDefault="001C49F4" w:rsidP="001C49F4">
      <w:pPr>
        <w:pStyle w:val="ListParagraph"/>
      </w:pPr>
    </w:p>
    <w:p w:rsidR="007F4254" w:rsidRDefault="007F4254" w:rsidP="00775485">
      <w:pPr>
        <w:pStyle w:val="ListParagraph"/>
        <w:numPr>
          <w:ilvl w:val="0"/>
          <w:numId w:val="2"/>
        </w:numPr>
      </w:pPr>
      <w:r>
        <w:lastRenderedPageBreak/>
        <w:t>Recalculate cost per unit.</w:t>
      </w:r>
    </w:p>
    <w:p w:rsidR="001C49F4" w:rsidRDefault="001C49F4" w:rsidP="001C49F4">
      <w:pPr>
        <w:ind w:left="720"/>
      </w:pPr>
      <w:r w:rsidRPr="001C49F4">
        <w:drawing>
          <wp:inline distT="0" distB="0" distL="0" distR="0">
            <wp:extent cx="2952750" cy="771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9F4" w:rsidSect="00A00659"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9BC" w:rsidRDefault="005B19BC" w:rsidP="00A00659">
      <w:pPr>
        <w:spacing w:after="0" w:line="240" w:lineRule="auto"/>
      </w:pPr>
      <w:r>
        <w:separator/>
      </w:r>
    </w:p>
  </w:endnote>
  <w:endnote w:type="continuationSeparator" w:id="0">
    <w:p w:rsidR="005B19BC" w:rsidRDefault="005B19BC" w:rsidP="00A0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0922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659" w:rsidRDefault="00A006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1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659" w:rsidRDefault="00A00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9BC" w:rsidRDefault="005B19BC" w:rsidP="00A00659">
      <w:pPr>
        <w:spacing w:after="0" w:line="240" w:lineRule="auto"/>
      </w:pPr>
      <w:r>
        <w:separator/>
      </w:r>
    </w:p>
  </w:footnote>
  <w:footnote w:type="continuationSeparator" w:id="0">
    <w:p w:rsidR="005B19BC" w:rsidRDefault="005B19BC" w:rsidP="00A00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505D1"/>
    <w:multiLevelType w:val="hybridMultilevel"/>
    <w:tmpl w:val="9F70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428"/>
    <w:multiLevelType w:val="hybridMultilevel"/>
    <w:tmpl w:val="51907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56"/>
    <w:rsid w:val="001C49F4"/>
    <w:rsid w:val="00227456"/>
    <w:rsid w:val="005B19BC"/>
    <w:rsid w:val="00775485"/>
    <w:rsid w:val="007F4254"/>
    <w:rsid w:val="00956D37"/>
    <w:rsid w:val="00994641"/>
    <w:rsid w:val="00A00659"/>
    <w:rsid w:val="00A646C0"/>
    <w:rsid w:val="00AC410A"/>
    <w:rsid w:val="00B66F72"/>
    <w:rsid w:val="00F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7E69F-D8FF-490F-B5BF-F2BA8A68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659"/>
  </w:style>
  <w:style w:type="paragraph" w:styleId="Footer">
    <w:name w:val="footer"/>
    <w:basedOn w:val="Normal"/>
    <w:link w:val="FooterChar"/>
    <w:uiPriority w:val="99"/>
    <w:unhideWhenUsed/>
    <w:rsid w:val="00A00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659"/>
  </w:style>
  <w:style w:type="paragraph" w:styleId="ListParagraph">
    <w:name w:val="List Paragraph"/>
    <w:basedOn w:val="Normal"/>
    <w:uiPriority w:val="34"/>
    <w:qFormat/>
    <w:rsid w:val="00956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2017-07-14T15:59:00Z</dcterms:created>
  <dcterms:modified xsi:type="dcterms:W3CDTF">2017-07-14T15:59:00Z</dcterms:modified>
</cp:coreProperties>
</file>