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5E6044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5E6044" w:rsidRPr="005E6044">
        <w:rPr>
          <w:b/>
          <w:bCs/>
        </w:rPr>
        <w:t>BLC Bank and the Quest for Women's Empowerment in MENA</w:t>
      </w:r>
    </w:p>
    <w:p w:rsidR="00A668F5" w:rsidRDefault="00A668F5" w:rsidP="00B8220E">
      <w:pPr>
        <w:spacing w:after="0" w:line="240" w:lineRule="exact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How did BLC capitalize on women’s empowerment as a business differentiator and a societal differentiator?</w:t>
      </w:r>
    </w:p>
    <w:p w:rsidR="00A46AB8" w:rsidRDefault="00A46AB8" w:rsidP="00A46AB8">
      <w:pPr>
        <w:pStyle w:val="ListParagraph"/>
        <w:spacing w:after="0" w:line="240" w:lineRule="exact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CSV is the notion that a company can benefit economically by engaging in activities that benefit its community.  Explain how the We Initiative exemplifies CSV in practice.</w:t>
      </w:r>
    </w:p>
    <w:p w:rsidR="00A46AB8" w:rsidRDefault="00A46AB8" w:rsidP="00A46AB8">
      <w:pPr>
        <w:pStyle w:val="ListParagraph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How is BLC measuring the impact of its We Initiative and what is the significance of impact measurement?</w:t>
      </w:r>
    </w:p>
    <w:p w:rsidR="00A46AB8" w:rsidRDefault="00A46AB8" w:rsidP="00A46AB8">
      <w:pPr>
        <w:pStyle w:val="ListParagraph"/>
      </w:pPr>
    </w:p>
    <w:p w:rsidR="00A46AB8" w:rsidRDefault="00A46AB8" w:rsidP="00A46AB8">
      <w:pPr>
        <w:pStyle w:val="ListParagraph"/>
        <w:numPr>
          <w:ilvl w:val="0"/>
          <w:numId w:val="10"/>
        </w:numPr>
        <w:spacing w:after="0" w:line="240" w:lineRule="exact"/>
      </w:pPr>
      <w:r>
        <w:t>If you were Moussallem, how would you take the We Initiative to the next level?  What would be a good extension of the We Initiative?</w:t>
      </w:r>
      <w:bookmarkStart w:id="0" w:name="_GoBack"/>
      <w:bookmarkEnd w:id="0"/>
    </w:p>
    <w:sectPr w:rsidR="00A4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2215"/>
    <w:rsid w:val="00161542"/>
    <w:rsid w:val="00203B31"/>
    <w:rsid w:val="00234CE1"/>
    <w:rsid w:val="002B212B"/>
    <w:rsid w:val="002B790F"/>
    <w:rsid w:val="002D25C9"/>
    <w:rsid w:val="002E6BEB"/>
    <w:rsid w:val="00363B50"/>
    <w:rsid w:val="00466AF6"/>
    <w:rsid w:val="00527B65"/>
    <w:rsid w:val="00530B48"/>
    <w:rsid w:val="00544B6A"/>
    <w:rsid w:val="005E33C4"/>
    <w:rsid w:val="005E6044"/>
    <w:rsid w:val="005E7010"/>
    <w:rsid w:val="005F3A2A"/>
    <w:rsid w:val="00652A58"/>
    <w:rsid w:val="00684337"/>
    <w:rsid w:val="006B7372"/>
    <w:rsid w:val="00811DA5"/>
    <w:rsid w:val="00832A84"/>
    <w:rsid w:val="008A5AD1"/>
    <w:rsid w:val="008E3C9A"/>
    <w:rsid w:val="00941AF7"/>
    <w:rsid w:val="009A4FDF"/>
    <w:rsid w:val="00A40266"/>
    <w:rsid w:val="00A46AB8"/>
    <w:rsid w:val="00A6336A"/>
    <w:rsid w:val="00A668F5"/>
    <w:rsid w:val="00AB05DA"/>
    <w:rsid w:val="00B0348C"/>
    <w:rsid w:val="00B8220E"/>
    <w:rsid w:val="00B97F69"/>
    <w:rsid w:val="00BC13F6"/>
    <w:rsid w:val="00BE22A3"/>
    <w:rsid w:val="00C07FF2"/>
    <w:rsid w:val="00C84AA2"/>
    <w:rsid w:val="00D73F3E"/>
    <w:rsid w:val="00E26484"/>
    <w:rsid w:val="00EB6EBE"/>
    <w:rsid w:val="00EC0810"/>
    <w:rsid w:val="00F22EBB"/>
    <w:rsid w:val="00F75E0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531E-7783-44E4-A33F-7BF22A08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2017-02-05T08:35:00Z</dcterms:created>
  <dcterms:modified xsi:type="dcterms:W3CDTF">2017-02-05T08:48:00Z</dcterms:modified>
</cp:coreProperties>
</file>