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279" w:rsidRPr="00247DD1" w:rsidRDefault="00E632DF" w:rsidP="009F65A3">
      <w:pPr>
        <w:rPr>
          <w:b/>
          <w:bCs/>
        </w:rPr>
      </w:pPr>
      <w:r w:rsidRPr="00247DD1">
        <w:rPr>
          <w:b/>
          <w:bCs/>
        </w:rPr>
        <w:t xml:space="preserve">Case Study: </w:t>
      </w:r>
      <w:bookmarkStart w:id="0" w:name="_GoBack"/>
      <w:r w:rsidR="009F65A3">
        <w:rPr>
          <w:b/>
          <w:bCs/>
        </w:rPr>
        <w:t>From Istanbul to East Africa</w:t>
      </w:r>
      <w:bookmarkEnd w:id="0"/>
    </w:p>
    <w:p w:rsidR="00E632DF" w:rsidRDefault="00D96736" w:rsidP="00E64C14">
      <w:r>
        <w:t xml:space="preserve">Abdelaziz has just been hired as </w:t>
      </w:r>
      <w:r w:rsidR="00E64C14">
        <w:t>Regional Strategic Development Manager</w:t>
      </w:r>
      <w:r>
        <w:t xml:space="preserve"> for Anatole Exports, a Turkish consumer products company in Istanbul.  After receiving a scholarship from the Turkish government, Abdelaziz went to Istanbul to study for three years; one year Turkish language, and a two year MBA program.  During the summer after his first year in the MBA program, Abdelaziz completed a two month internship with Anatole.  The company is interested in exporting products to East Africa, and has hired Abdelaziz based on his connection to the region.</w:t>
      </w:r>
    </w:p>
    <w:p w:rsidR="00D96736" w:rsidRDefault="00D96736" w:rsidP="00E64C14">
      <w:r>
        <w:t xml:space="preserve">Abdelaziz has just received the company’s </w:t>
      </w:r>
      <w:r w:rsidR="00E64C14">
        <w:t xml:space="preserve">strategic </w:t>
      </w:r>
      <w:r>
        <w:t>plan for entering the Somaliland, Kenyan, and Ethiopian markets.  The plan reads as follows:</w:t>
      </w:r>
    </w:p>
    <w:p w:rsidR="000A5063" w:rsidRDefault="000A5063" w:rsidP="00E64C14"/>
    <w:p w:rsidR="00D96736" w:rsidRPr="00D96736" w:rsidRDefault="00D96736" w:rsidP="00D96736">
      <w:pPr>
        <w:ind w:left="720" w:right="720"/>
        <w:rPr>
          <w:i/>
          <w:iCs/>
        </w:rPr>
      </w:pPr>
      <w:r w:rsidRPr="00D96736">
        <w:rPr>
          <w:i/>
          <w:iCs/>
        </w:rPr>
        <w:t>Anatole Exports wants to be successful in a number of cities in East Africa.  The company will measure its success based on profits; if profits are big, that is an indication of success.  Once we enter a new market, we will open ten stores in that market within one month.  We want to go to cities with nice hotels and tourist destinations so that when our senior management team performs site visits, they can enjoy their time out of Turkey.  We want to accomplish all of this sometime in the future.</w:t>
      </w:r>
    </w:p>
    <w:p w:rsidR="000A5063" w:rsidRDefault="000A5063" w:rsidP="00E64C14"/>
    <w:p w:rsidR="00D96736" w:rsidRDefault="00D96736" w:rsidP="00E64C14">
      <w:r>
        <w:t xml:space="preserve">Abdelaziz </w:t>
      </w:r>
      <w:r w:rsidR="00E64C14">
        <w:t>knows that he will be evaluated based on his ability to help the company make the East Africa strategic plan a reality.  After a quick read through, he realizes that the plan needs some work before the company is ready to embark on its new African adventure.</w:t>
      </w:r>
    </w:p>
    <w:p w:rsidR="00E632DF" w:rsidRDefault="00E632DF" w:rsidP="00E632DF">
      <w:r>
        <w:t>REQUIRED:</w:t>
      </w:r>
    </w:p>
    <w:p w:rsidR="00E64C14" w:rsidRDefault="00E64C14" w:rsidP="00E64C14">
      <w:r>
        <w:t>As Abdelaziz, evaluate the strategic plan based on the SMART principles for goal setting.  Correct any deficiencies in the plan so that it incorporates the SMART principles.</w:t>
      </w:r>
    </w:p>
    <w:sectPr w:rsidR="00E64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2D8B"/>
    <w:multiLevelType w:val="hybridMultilevel"/>
    <w:tmpl w:val="0A805460"/>
    <w:lvl w:ilvl="0" w:tplc="2F1CCE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C04B2"/>
    <w:multiLevelType w:val="hybridMultilevel"/>
    <w:tmpl w:val="00F05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DF"/>
    <w:rsid w:val="000607BA"/>
    <w:rsid w:val="000A5063"/>
    <w:rsid w:val="00247DD1"/>
    <w:rsid w:val="002E69D8"/>
    <w:rsid w:val="003C4279"/>
    <w:rsid w:val="004424C6"/>
    <w:rsid w:val="004F4851"/>
    <w:rsid w:val="00824D8F"/>
    <w:rsid w:val="008479DF"/>
    <w:rsid w:val="009F65A3"/>
    <w:rsid w:val="00D94613"/>
    <w:rsid w:val="00D96736"/>
    <w:rsid w:val="00E632DF"/>
    <w:rsid w:val="00E64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DCD90-0426-462A-A1E2-A5D26D0C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5</cp:revision>
  <dcterms:created xsi:type="dcterms:W3CDTF">2016-11-09T06:21:00Z</dcterms:created>
  <dcterms:modified xsi:type="dcterms:W3CDTF">2016-11-26T13:08:00Z</dcterms:modified>
</cp:coreProperties>
</file>