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67" w:rsidRPr="00D911F8" w:rsidRDefault="004B4BE2" w:rsidP="004B4BE2">
      <w:pPr>
        <w:rPr>
          <w:b/>
          <w:bCs/>
        </w:rPr>
      </w:pPr>
      <w:bookmarkStart w:id="0" w:name="_GoBack"/>
      <w:bookmarkEnd w:id="0"/>
      <w:r>
        <w:rPr>
          <w:b/>
          <w:bCs/>
        </w:rPr>
        <w:t>Principles of Management</w:t>
      </w:r>
      <w:r>
        <w:rPr>
          <w:b/>
          <w:bCs/>
        </w:rPr>
        <w:br/>
        <w:t xml:space="preserve">Case Study: </w:t>
      </w:r>
      <w:proofErr w:type="spellStart"/>
      <w:r>
        <w:rPr>
          <w:b/>
          <w:bCs/>
        </w:rPr>
        <w:t>Yaren</w:t>
      </w:r>
      <w:proofErr w:type="spellEnd"/>
      <w:r>
        <w:rPr>
          <w:b/>
          <w:bCs/>
        </w:rPr>
        <w:t xml:space="preserve"> Carpet</w:t>
      </w:r>
    </w:p>
    <w:p w:rsidR="00C756E9" w:rsidRDefault="00C756E9">
      <w:pPr>
        <w:rPr>
          <w:b/>
          <w:bCs/>
        </w:rPr>
      </w:pPr>
    </w:p>
    <w:p w:rsidR="001622F3" w:rsidRPr="006B54AF" w:rsidRDefault="00B37511">
      <w:pPr>
        <w:rPr>
          <w:b/>
          <w:bCs/>
        </w:rPr>
      </w:pPr>
      <w:r>
        <w:rPr>
          <w:b/>
          <w:bCs/>
        </w:rPr>
        <w:t>Industry Overview</w:t>
      </w:r>
    </w:p>
    <w:p w:rsidR="00324800" w:rsidRDefault="001622F3">
      <w:proofErr w:type="spellStart"/>
      <w:r>
        <w:t>Yaren</w:t>
      </w:r>
      <w:proofErr w:type="spellEnd"/>
      <w:r>
        <w:t xml:space="preserve"> Carpet is a carpet manufacturer based in Gaziantep, Turkey.  The company was founded in 1990 and employs around 350 people in manufacturing and </w:t>
      </w:r>
      <w:r w:rsidR="006D09A2">
        <w:t xml:space="preserve">administration.  A significant portion of </w:t>
      </w:r>
      <w:proofErr w:type="spellStart"/>
      <w:r w:rsidR="006D09A2">
        <w:t>Yaren’s</w:t>
      </w:r>
      <w:proofErr w:type="spellEnd"/>
      <w:r w:rsidR="006D09A2">
        <w:t xml:space="preserve"> revenues come</w:t>
      </w:r>
      <w:r w:rsidR="004F4C23">
        <w:t>s</w:t>
      </w:r>
      <w:r w:rsidR="006D09A2">
        <w:t xml:space="preserve"> from exports, including Jordan, Saudi Arabia, Qatar, Kuwait, Bahrain, UAE, and Oman.</w:t>
      </w:r>
    </w:p>
    <w:p w:rsidR="001622F3" w:rsidRDefault="006D09A2" w:rsidP="004B4BE2">
      <w:proofErr w:type="spellStart"/>
      <w:r>
        <w:t>Yaren</w:t>
      </w:r>
      <w:proofErr w:type="spellEnd"/>
      <w:r>
        <w:t xml:space="preserve"> has three carpet manufacturing experts who inspect every completed carpet before the products are shipped to customers.  </w:t>
      </w:r>
      <w:r w:rsidR="004B4BE2">
        <w:t xml:space="preserve">This process is expensive, but it </w:t>
      </w:r>
      <w:r>
        <w:t>has resulted in an outstanding reputation of the company in the marketplace, and very loyal customers, which allows the company to charge 5%-10% more for its carpets than the prices of competitors.</w:t>
      </w:r>
      <w:r w:rsidR="00C84400">
        <w:t xml:space="preserve">  </w:t>
      </w:r>
      <w:proofErr w:type="spellStart"/>
      <w:r w:rsidR="00C84400">
        <w:t>Yaren</w:t>
      </w:r>
      <w:proofErr w:type="spellEnd"/>
      <w:r w:rsidR="00C84400">
        <w:t xml:space="preserve"> also uses a higher-quality material than other companies in the industry, although this material is available to any manufacturer for purchase.</w:t>
      </w:r>
    </w:p>
    <w:p w:rsidR="004B4BE2" w:rsidRDefault="00C84400" w:rsidP="004B4BE2">
      <w:r>
        <w:t>Approximately 60 carpet manufacturers operate in Turkey.  Most of these companies have been in existence for 20+ years</w:t>
      </w:r>
      <w:r w:rsidR="004B4BE2">
        <w:t xml:space="preserve">.  The manufacturers export the majority of their product to Europe, Asia, and the Middle East to approximately 180 different carpet stores in these regions.  </w:t>
      </w:r>
    </w:p>
    <w:p w:rsidR="004B4BE2" w:rsidRDefault="004B4BE2" w:rsidP="004B4BE2">
      <w:r>
        <w:t>Raw</w:t>
      </w:r>
      <w:r w:rsidR="00C84400">
        <w:t xml:space="preserve"> materials required by these manufacturers are imported from 12 different suppliers, mainly in Asia.</w:t>
      </w:r>
      <w:r w:rsidR="006B54AF">
        <w:t xml:space="preserve">  </w:t>
      </w:r>
      <w:r>
        <w:t>The suppliers have high standards for customers, and it is very difficult for new companies to establish credit terms with the existing suppliers.</w:t>
      </w:r>
    </w:p>
    <w:p w:rsidR="0073391C" w:rsidRPr="0073391C" w:rsidRDefault="00B37511" w:rsidP="00B37511">
      <w:pPr>
        <w:rPr>
          <w:b/>
          <w:bCs/>
        </w:rPr>
      </w:pPr>
      <w:r>
        <w:rPr>
          <w:b/>
          <w:bCs/>
        </w:rPr>
        <w:t>Current Situation</w:t>
      </w:r>
    </w:p>
    <w:p w:rsidR="00B414AB" w:rsidRDefault="00B37511" w:rsidP="005F6CFF">
      <w:r>
        <w:t>Carpet manufacturers in Turkey face several challenges currently.  Syria is in the midst of a civil war and</w:t>
      </w:r>
      <w:r w:rsidR="00BF227E">
        <w:t xml:space="preserve"> it is no longer possible to transport goods from Turkey through Syria to Middle Eastern </w:t>
      </w:r>
      <w:r>
        <w:t xml:space="preserve">importing countries, which are important markets for Turkish carpets. </w:t>
      </w:r>
      <w:r w:rsidR="00F36A77">
        <w:t xml:space="preserve"> </w:t>
      </w:r>
      <w:r>
        <w:t>The European Parliament has recommended freezing talks of Turkey’s potential membership in the European Union</w:t>
      </w:r>
      <w:r w:rsidR="005F6CFF">
        <w:t xml:space="preserve">.  And in Gaziantep, </w:t>
      </w:r>
      <w:r w:rsidR="00B414AB">
        <w:t xml:space="preserve">hundreds of thousands of </w:t>
      </w:r>
      <w:r w:rsidR="005F6CFF">
        <w:t>Syrian refugees</w:t>
      </w:r>
      <w:r w:rsidR="00B414AB">
        <w:t xml:space="preserve"> </w:t>
      </w:r>
      <w:r w:rsidR="005F6CFF">
        <w:t>are resulting in high unemployment for Turkish citizens and overcrowded schools.</w:t>
      </w:r>
    </w:p>
    <w:p w:rsidR="005F6CFF" w:rsidRDefault="005F6CFF" w:rsidP="005F6CFF">
      <w:r>
        <w:t>REQUIRED:</w:t>
      </w:r>
    </w:p>
    <w:p w:rsidR="00324800" w:rsidRDefault="004B4BE2" w:rsidP="005F6CFF">
      <w:pPr>
        <w:pStyle w:val="ListParagraph"/>
        <w:numPr>
          <w:ilvl w:val="0"/>
          <w:numId w:val="1"/>
        </w:numPr>
      </w:pPr>
      <w:r>
        <w:t xml:space="preserve">What is </w:t>
      </w:r>
      <w:proofErr w:type="spellStart"/>
      <w:r w:rsidR="00C84400">
        <w:t>Yaren</w:t>
      </w:r>
      <w:r>
        <w:t>’s</w:t>
      </w:r>
      <w:proofErr w:type="spellEnd"/>
      <w:r w:rsidR="00C84400">
        <w:t xml:space="preserve"> competitive </w:t>
      </w:r>
      <w:r w:rsidR="00324800">
        <w:t>adv</w:t>
      </w:r>
      <w:r w:rsidR="00C84400">
        <w:t>antage?</w:t>
      </w:r>
    </w:p>
    <w:p w:rsidR="006B54AF" w:rsidRDefault="006B54AF" w:rsidP="006B54AF">
      <w:pPr>
        <w:pStyle w:val="ListParagraph"/>
      </w:pPr>
    </w:p>
    <w:p w:rsidR="006B54AF" w:rsidRDefault="00C84400" w:rsidP="004B4BE2">
      <w:pPr>
        <w:pStyle w:val="ListParagraph"/>
        <w:numPr>
          <w:ilvl w:val="0"/>
          <w:numId w:val="1"/>
        </w:numPr>
      </w:pPr>
      <w:r>
        <w:t>Perform a five forces model analysis of the carpet manufacturing industry in Turkey.</w:t>
      </w:r>
    </w:p>
    <w:p w:rsidR="004B4BE2" w:rsidRDefault="004B4BE2" w:rsidP="004B4BE2">
      <w:pPr>
        <w:pStyle w:val="ListParagraph"/>
      </w:pPr>
    </w:p>
    <w:p w:rsidR="00C84400" w:rsidRDefault="00C84400" w:rsidP="004B4BE2">
      <w:pPr>
        <w:pStyle w:val="ListParagraph"/>
        <w:numPr>
          <w:ilvl w:val="0"/>
          <w:numId w:val="1"/>
        </w:numPr>
      </w:pPr>
      <w:r>
        <w:t xml:space="preserve">Perform a SWOT analysis for </w:t>
      </w:r>
      <w:proofErr w:type="spellStart"/>
      <w:r>
        <w:t>Yaren</w:t>
      </w:r>
      <w:proofErr w:type="spellEnd"/>
      <w:r w:rsidR="004B4BE2">
        <w:t>.</w:t>
      </w:r>
    </w:p>
    <w:p w:rsidR="001622F3" w:rsidRDefault="001622F3"/>
    <w:p w:rsidR="007E03B8" w:rsidRDefault="007E03B8">
      <w:pPr>
        <w:rPr>
          <w:b/>
          <w:bCs/>
        </w:rPr>
      </w:pPr>
    </w:p>
    <w:sectPr w:rsidR="007E03B8" w:rsidSect="00F627F4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38F" w:rsidRDefault="003A338F" w:rsidP="006B54AF">
      <w:pPr>
        <w:spacing w:after="0" w:line="240" w:lineRule="auto"/>
      </w:pPr>
      <w:r>
        <w:separator/>
      </w:r>
    </w:p>
  </w:endnote>
  <w:endnote w:type="continuationSeparator" w:id="0">
    <w:p w:rsidR="003A338F" w:rsidRDefault="003A338F" w:rsidP="006B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49184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54AF" w:rsidRDefault="006B54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C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54AF" w:rsidRDefault="006B54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38F" w:rsidRDefault="003A338F" w:rsidP="006B54AF">
      <w:pPr>
        <w:spacing w:after="0" w:line="240" w:lineRule="auto"/>
      </w:pPr>
      <w:r>
        <w:separator/>
      </w:r>
    </w:p>
  </w:footnote>
  <w:footnote w:type="continuationSeparator" w:id="0">
    <w:p w:rsidR="003A338F" w:rsidRDefault="003A338F" w:rsidP="006B5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64CD5"/>
    <w:multiLevelType w:val="hybridMultilevel"/>
    <w:tmpl w:val="334A2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00"/>
    <w:rsid w:val="000C0AA0"/>
    <w:rsid w:val="001023FD"/>
    <w:rsid w:val="001622F3"/>
    <w:rsid w:val="002F4FF8"/>
    <w:rsid w:val="00324800"/>
    <w:rsid w:val="003A338F"/>
    <w:rsid w:val="003D646C"/>
    <w:rsid w:val="004B4BE2"/>
    <w:rsid w:val="004F4C23"/>
    <w:rsid w:val="005445D0"/>
    <w:rsid w:val="005F6CFF"/>
    <w:rsid w:val="00667E56"/>
    <w:rsid w:val="006B54AF"/>
    <w:rsid w:val="006D09A2"/>
    <w:rsid w:val="00720A3C"/>
    <w:rsid w:val="0073391C"/>
    <w:rsid w:val="007E03B8"/>
    <w:rsid w:val="00A02532"/>
    <w:rsid w:val="00B37511"/>
    <w:rsid w:val="00B414AB"/>
    <w:rsid w:val="00BF227E"/>
    <w:rsid w:val="00C756E9"/>
    <w:rsid w:val="00C84400"/>
    <w:rsid w:val="00D5066B"/>
    <w:rsid w:val="00D911F8"/>
    <w:rsid w:val="00DC18B0"/>
    <w:rsid w:val="00F12467"/>
    <w:rsid w:val="00F36A77"/>
    <w:rsid w:val="00F627F4"/>
    <w:rsid w:val="00F6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45486C-596B-4594-AD14-01B342CB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0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4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03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E0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5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4AF"/>
  </w:style>
  <w:style w:type="paragraph" w:styleId="Footer">
    <w:name w:val="footer"/>
    <w:basedOn w:val="Normal"/>
    <w:link w:val="FooterChar"/>
    <w:uiPriority w:val="99"/>
    <w:unhideWhenUsed/>
    <w:rsid w:val="006B5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2017-01-04T06:09:00Z</dcterms:created>
  <dcterms:modified xsi:type="dcterms:W3CDTF">2017-01-04T18:08:00Z</dcterms:modified>
</cp:coreProperties>
</file>