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B8220E" w:rsidP="0056014B">
      <w:pPr>
        <w:rPr>
          <w:b/>
          <w:bCs/>
        </w:rPr>
      </w:pPr>
      <w:r>
        <w:rPr>
          <w:b/>
          <w:bCs/>
        </w:rPr>
        <w:t>Principles of Management</w:t>
      </w:r>
      <w:r w:rsidR="00A6336A" w:rsidRPr="00A6336A">
        <w:rPr>
          <w:b/>
          <w:bCs/>
        </w:rPr>
        <w:br/>
        <w:t>Exercises</w:t>
      </w:r>
      <w:r w:rsidR="00F75E0C">
        <w:rPr>
          <w:b/>
          <w:bCs/>
        </w:rPr>
        <w:t xml:space="preserve">: </w:t>
      </w:r>
      <w:bookmarkStart w:id="0" w:name="_GoBack"/>
      <w:r w:rsidR="0056014B">
        <w:rPr>
          <w:b/>
          <w:bCs/>
        </w:rPr>
        <w:t>Leadership Character and Corporate Gove</w:t>
      </w:r>
      <w:r w:rsidR="00FC6B64">
        <w:rPr>
          <w:b/>
          <w:bCs/>
        </w:rPr>
        <w:t>r</w:t>
      </w:r>
      <w:r w:rsidR="0056014B">
        <w:rPr>
          <w:b/>
          <w:bCs/>
        </w:rPr>
        <w:t>nance</w:t>
      </w:r>
      <w:bookmarkEnd w:id="0"/>
    </w:p>
    <w:p w:rsidR="00A668F5" w:rsidRDefault="00A668F5" w:rsidP="00B8220E">
      <w:pPr>
        <w:spacing w:after="0" w:line="240" w:lineRule="exact"/>
      </w:pPr>
    </w:p>
    <w:p w:rsidR="00EC0810" w:rsidRDefault="0056014B" w:rsidP="0056014B">
      <w:pPr>
        <w:spacing w:after="0" w:line="240" w:lineRule="exact"/>
      </w:pPr>
      <w:r>
        <w:t>Read the following article:</w:t>
      </w:r>
    </w:p>
    <w:p w:rsidR="0056014B" w:rsidRDefault="0056014B" w:rsidP="0056014B">
      <w:pPr>
        <w:pStyle w:val="ListParagraph"/>
        <w:spacing w:after="0" w:line="240" w:lineRule="exact"/>
      </w:pPr>
    </w:p>
    <w:p w:rsidR="0056014B" w:rsidRDefault="00FC6B64" w:rsidP="0056014B">
      <w:pPr>
        <w:spacing w:after="0" w:line="240" w:lineRule="exact"/>
      </w:pPr>
      <w:hyperlink r:id="rId6" w:history="1">
        <w:r w:rsidR="0056014B" w:rsidRPr="00536727">
          <w:rPr>
            <w:rStyle w:val="Hyperlink"/>
          </w:rPr>
          <w:t>http://iveybusinessjournal.com/publication/leadership-character-and-corporate-governance/</w:t>
        </w:r>
      </w:hyperlink>
    </w:p>
    <w:p w:rsidR="0056014B" w:rsidRDefault="0056014B" w:rsidP="0056014B">
      <w:pPr>
        <w:pStyle w:val="ListParagraph"/>
        <w:spacing w:after="0" w:line="240" w:lineRule="exact"/>
      </w:pPr>
    </w:p>
    <w:p w:rsidR="00CA39EF" w:rsidRDefault="007B6DDB" w:rsidP="0056014B">
      <w:pPr>
        <w:spacing w:after="0" w:line="240" w:lineRule="exact"/>
      </w:pPr>
      <w:r>
        <w:t>Then answer the following questions to prepare for our class activity:</w:t>
      </w:r>
    </w:p>
    <w:p w:rsidR="00FD099C" w:rsidRDefault="00FD099C" w:rsidP="00FD099C">
      <w:pPr>
        <w:pStyle w:val="ListParagraph"/>
      </w:pPr>
    </w:p>
    <w:p w:rsidR="00FD099C" w:rsidRDefault="007B6DDB" w:rsidP="00F75969">
      <w:pPr>
        <w:pStyle w:val="ListParagraph"/>
        <w:numPr>
          <w:ilvl w:val="0"/>
          <w:numId w:val="10"/>
        </w:numPr>
        <w:spacing w:after="0" w:line="240" w:lineRule="exact"/>
      </w:pPr>
      <w:r>
        <w:t xml:space="preserve">What are the </w:t>
      </w:r>
      <w:r w:rsidR="00F75969">
        <w:t xml:space="preserve">three </w:t>
      </w:r>
      <w:r>
        <w:t>most important criteria for assessing leaders?</w:t>
      </w:r>
    </w:p>
    <w:p w:rsidR="00827609" w:rsidRDefault="00827609" w:rsidP="007B6DDB">
      <w:pPr>
        <w:pStyle w:val="ListParagraph"/>
        <w:spacing w:after="0" w:line="240" w:lineRule="exact"/>
      </w:pPr>
    </w:p>
    <w:p w:rsidR="00827609" w:rsidRDefault="00827609" w:rsidP="007B6DDB">
      <w:pPr>
        <w:pStyle w:val="ListParagraph"/>
        <w:spacing w:after="0" w:line="240" w:lineRule="exact"/>
      </w:pPr>
    </w:p>
    <w:p w:rsidR="00827609" w:rsidRDefault="00827609" w:rsidP="007B6DDB">
      <w:pPr>
        <w:pStyle w:val="ListParagraph"/>
        <w:spacing w:after="0" w:line="240" w:lineRule="exact"/>
      </w:pPr>
    </w:p>
    <w:p w:rsidR="00CA39EF" w:rsidRDefault="007B6DDB" w:rsidP="007B6DDB">
      <w:pPr>
        <w:pStyle w:val="ListParagraph"/>
        <w:numPr>
          <w:ilvl w:val="0"/>
          <w:numId w:val="10"/>
        </w:numPr>
        <w:spacing w:after="0" w:line="240" w:lineRule="exact"/>
      </w:pPr>
      <w:r>
        <w:t>What are the three components of character?</w:t>
      </w:r>
    </w:p>
    <w:p w:rsidR="00827609" w:rsidRDefault="00827609" w:rsidP="007B6DDB">
      <w:pPr>
        <w:pStyle w:val="ListParagraph"/>
      </w:pPr>
    </w:p>
    <w:p w:rsidR="00827609" w:rsidRDefault="00827609" w:rsidP="007B6DDB">
      <w:pPr>
        <w:pStyle w:val="ListParagraph"/>
      </w:pPr>
    </w:p>
    <w:p w:rsidR="00827609" w:rsidRDefault="00827609" w:rsidP="007B6DDB">
      <w:pPr>
        <w:pStyle w:val="ListParagraph"/>
      </w:pPr>
    </w:p>
    <w:p w:rsidR="007B6DDB" w:rsidRDefault="007B6DDB" w:rsidP="007B6DDB">
      <w:pPr>
        <w:pStyle w:val="ListParagraph"/>
        <w:numPr>
          <w:ilvl w:val="0"/>
          <w:numId w:val="10"/>
        </w:numPr>
        <w:spacing w:after="0" w:line="240" w:lineRule="exact"/>
      </w:pPr>
      <w:r>
        <w:t>Briefly describe (one sentence) each of the 11 dimensions of character:</w:t>
      </w:r>
    </w:p>
    <w:p w:rsidR="007B6DDB" w:rsidRDefault="007B6DDB" w:rsidP="007B6DDB">
      <w:pPr>
        <w:pStyle w:val="ListParagraph"/>
      </w:pPr>
    </w:p>
    <w:p w:rsidR="00827609" w:rsidRDefault="00827609" w:rsidP="00827609">
      <w:pPr>
        <w:pStyle w:val="ListParagraph"/>
        <w:numPr>
          <w:ilvl w:val="1"/>
          <w:numId w:val="10"/>
        </w:numPr>
        <w:spacing w:after="0" w:line="240" w:lineRule="exact"/>
      </w:pPr>
      <w:r>
        <w:t>Drive:</w:t>
      </w:r>
    </w:p>
    <w:p w:rsidR="00827609" w:rsidRDefault="00827609" w:rsidP="00827609">
      <w:pPr>
        <w:pStyle w:val="ListParagraph"/>
      </w:pPr>
    </w:p>
    <w:p w:rsidR="00827609" w:rsidRDefault="00827609" w:rsidP="00827609">
      <w:pPr>
        <w:pStyle w:val="ListParagraph"/>
      </w:pPr>
    </w:p>
    <w:p w:rsidR="00827609" w:rsidRDefault="00827609" w:rsidP="00827609">
      <w:pPr>
        <w:pStyle w:val="ListParagraph"/>
        <w:numPr>
          <w:ilvl w:val="1"/>
          <w:numId w:val="10"/>
        </w:numPr>
        <w:spacing w:after="0" w:line="240" w:lineRule="exact"/>
      </w:pPr>
      <w:r>
        <w:t>Accountability:</w:t>
      </w:r>
    </w:p>
    <w:p w:rsidR="00827609" w:rsidRDefault="00827609" w:rsidP="00827609">
      <w:pPr>
        <w:pStyle w:val="ListParagraph"/>
      </w:pPr>
    </w:p>
    <w:p w:rsidR="00827609" w:rsidRDefault="00827609" w:rsidP="00827609">
      <w:pPr>
        <w:pStyle w:val="ListParagraph"/>
      </w:pPr>
    </w:p>
    <w:p w:rsidR="00827609" w:rsidRDefault="00827609" w:rsidP="00827609">
      <w:pPr>
        <w:pStyle w:val="ListParagraph"/>
        <w:numPr>
          <w:ilvl w:val="1"/>
          <w:numId w:val="10"/>
        </w:numPr>
        <w:spacing w:after="0" w:line="240" w:lineRule="exact"/>
      </w:pPr>
      <w:r>
        <w:t>Collaboration:</w:t>
      </w:r>
    </w:p>
    <w:p w:rsidR="00827609" w:rsidRDefault="00827609" w:rsidP="00827609">
      <w:pPr>
        <w:spacing w:after="0" w:line="240" w:lineRule="exact"/>
      </w:pPr>
    </w:p>
    <w:p w:rsidR="00827609" w:rsidRDefault="00827609" w:rsidP="00827609">
      <w:pPr>
        <w:pStyle w:val="ListParagraph"/>
      </w:pPr>
    </w:p>
    <w:p w:rsidR="00827609" w:rsidRDefault="00827609" w:rsidP="00827609">
      <w:pPr>
        <w:pStyle w:val="ListParagraph"/>
        <w:numPr>
          <w:ilvl w:val="1"/>
          <w:numId w:val="10"/>
        </w:numPr>
        <w:spacing w:after="0" w:line="240" w:lineRule="exact"/>
      </w:pPr>
      <w:r>
        <w:t>Humanity:</w:t>
      </w:r>
    </w:p>
    <w:p w:rsidR="00827609" w:rsidRDefault="00827609" w:rsidP="00827609">
      <w:pPr>
        <w:pStyle w:val="ListParagraph"/>
      </w:pPr>
    </w:p>
    <w:p w:rsidR="00827609" w:rsidRDefault="00827609" w:rsidP="00827609">
      <w:pPr>
        <w:pStyle w:val="ListParagraph"/>
      </w:pPr>
    </w:p>
    <w:p w:rsidR="00827609" w:rsidRDefault="00827609" w:rsidP="00827609">
      <w:pPr>
        <w:pStyle w:val="ListParagraph"/>
        <w:numPr>
          <w:ilvl w:val="1"/>
          <w:numId w:val="10"/>
        </w:numPr>
        <w:spacing w:after="0" w:line="240" w:lineRule="exact"/>
      </w:pPr>
      <w:r>
        <w:t>Humility:</w:t>
      </w:r>
    </w:p>
    <w:p w:rsidR="00827609" w:rsidRDefault="00827609" w:rsidP="00827609">
      <w:pPr>
        <w:pStyle w:val="ListParagraph"/>
      </w:pPr>
    </w:p>
    <w:p w:rsidR="00827609" w:rsidRDefault="00827609" w:rsidP="00827609">
      <w:pPr>
        <w:pStyle w:val="ListParagraph"/>
      </w:pPr>
    </w:p>
    <w:p w:rsidR="00827609" w:rsidRDefault="00827609" w:rsidP="00827609">
      <w:pPr>
        <w:pStyle w:val="ListParagraph"/>
        <w:numPr>
          <w:ilvl w:val="1"/>
          <w:numId w:val="10"/>
        </w:numPr>
        <w:spacing w:after="0" w:line="240" w:lineRule="exact"/>
      </w:pPr>
      <w:r>
        <w:t>Temperance:</w:t>
      </w:r>
    </w:p>
    <w:p w:rsidR="00827609" w:rsidRDefault="00827609" w:rsidP="00827609">
      <w:pPr>
        <w:pStyle w:val="ListParagraph"/>
      </w:pPr>
    </w:p>
    <w:p w:rsidR="00827609" w:rsidRDefault="00827609" w:rsidP="00827609">
      <w:pPr>
        <w:pStyle w:val="ListParagraph"/>
      </w:pPr>
    </w:p>
    <w:p w:rsidR="00827609" w:rsidRDefault="00827609" w:rsidP="00827609">
      <w:pPr>
        <w:pStyle w:val="ListParagraph"/>
        <w:numPr>
          <w:ilvl w:val="1"/>
          <w:numId w:val="10"/>
        </w:numPr>
        <w:spacing w:after="0" w:line="240" w:lineRule="exact"/>
      </w:pPr>
      <w:r>
        <w:t>Justice:</w:t>
      </w:r>
    </w:p>
    <w:p w:rsidR="00827609" w:rsidRDefault="00827609" w:rsidP="00827609">
      <w:pPr>
        <w:pStyle w:val="ListParagraph"/>
      </w:pPr>
    </w:p>
    <w:p w:rsidR="00827609" w:rsidRDefault="00827609" w:rsidP="00827609">
      <w:pPr>
        <w:pStyle w:val="ListParagraph"/>
      </w:pPr>
    </w:p>
    <w:p w:rsidR="00827609" w:rsidRDefault="00827609" w:rsidP="00827609">
      <w:pPr>
        <w:pStyle w:val="ListParagraph"/>
        <w:numPr>
          <w:ilvl w:val="1"/>
          <w:numId w:val="10"/>
        </w:numPr>
        <w:spacing w:after="0" w:line="240" w:lineRule="exact"/>
      </w:pPr>
      <w:r>
        <w:t>Courage:</w:t>
      </w:r>
    </w:p>
    <w:p w:rsidR="00827609" w:rsidRDefault="00827609" w:rsidP="00827609">
      <w:pPr>
        <w:pStyle w:val="ListParagraph"/>
      </w:pPr>
    </w:p>
    <w:p w:rsidR="00827609" w:rsidRDefault="00827609" w:rsidP="00827609">
      <w:pPr>
        <w:pStyle w:val="ListParagraph"/>
      </w:pPr>
    </w:p>
    <w:p w:rsidR="00827609" w:rsidRDefault="00827609" w:rsidP="00827609">
      <w:pPr>
        <w:pStyle w:val="ListParagraph"/>
        <w:numPr>
          <w:ilvl w:val="1"/>
          <w:numId w:val="10"/>
        </w:numPr>
        <w:spacing w:after="0" w:line="240" w:lineRule="exact"/>
      </w:pPr>
      <w:r>
        <w:t>Transcendence:</w:t>
      </w:r>
    </w:p>
    <w:p w:rsidR="00827609" w:rsidRDefault="00827609" w:rsidP="00827609">
      <w:pPr>
        <w:pStyle w:val="ListParagraph"/>
        <w:spacing w:after="0" w:line="240" w:lineRule="exact"/>
        <w:ind w:left="1440"/>
      </w:pPr>
    </w:p>
    <w:p w:rsidR="00827609" w:rsidRDefault="00827609" w:rsidP="00827609">
      <w:pPr>
        <w:pStyle w:val="ListParagraph"/>
      </w:pPr>
    </w:p>
    <w:p w:rsidR="00827609" w:rsidRDefault="00827609" w:rsidP="00827609">
      <w:pPr>
        <w:pStyle w:val="ListParagraph"/>
        <w:numPr>
          <w:ilvl w:val="1"/>
          <w:numId w:val="10"/>
        </w:numPr>
        <w:spacing w:after="0" w:line="240" w:lineRule="exact"/>
      </w:pPr>
      <w:r>
        <w:t>Integrity:</w:t>
      </w:r>
    </w:p>
    <w:p w:rsidR="00827609" w:rsidRDefault="00827609" w:rsidP="00827609">
      <w:pPr>
        <w:pStyle w:val="ListParagraph"/>
        <w:spacing w:after="0" w:line="240" w:lineRule="exact"/>
        <w:ind w:left="1440"/>
      </w:pPr>
    </w:p>
    <w:p w:rsidR="00827609" w:rsidRDefault="00827609" w:rsidP="00827609">
      <w:pPr>
        <w:pStyle w:val="ListParagraph"/>
      </w:pPr>
    </w:p>
    <w:p w:rsidR="007B6DDB" w:rsidRDefault="007B6DDB" w:rsidP="00827609">
      <w:pPr>
        <w:pStyle w:val="ListParagraph"/>
        <w:numPr>
          <w:ilvl w:val="1"/>
          <w:numId w:val="10"/>
        </w:numPr>
        <w:spacing w:after="0" w:line="240" w:lineRule="exact"/>
      </w:pPr>
      <w:r>
        <w:t>Judgment:</w:t>
      </w:r>
    </w:p>
    <w:p w:rsidR="00827609" w:rsidRDefault="00827609" w:rsidP="00827609">
      <w:pPr>
        <w:spacing w:after="0" w:line="240" w:lineRule="exact"/>
      </w:pPr>
    </w:p>
    <w:sectPr w:rsidR="00827609" w:rsidSect="0082760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86204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81762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F3750"/>
    <w:multiLevelType w:val="hybridMultilevel"/>
    <w:tmpl w:val="18283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57FB2"/>
    <w:rsid w:val="000E1076"/>
    <w:rsid w:val="00122215"/>
    <w:rsid w:val="00161542"/>
    <w:rsid w:val="00203B31"/>
    <w:rsid w:val="0022730B"/>
    <w:rsid w:val="00234CE1"/>
    <w:rsid w:val="002B790F"/>
    <w:rsid w:val="002D25C9"/>
    <w:rsid w:val="002E6BEB"/>
    <w:rsid w:val="00363B50"/>
    <w:rsid w:val="00466AF6"/>
    <w:rsid w:val="00527B65"/>
    <w:rsid w:val="00530B48"/>
    <w:rsid w:val="00544B6A"/>
    <w:rsid w:val="0056014B"/>
    <w:rsid w:val="005E33C4"/>
    <w:rsid w:val="005E7010"/>
    <w:rsid w:val="005F3A2A"/>
    <w:rsid w:val="00652A58"/>
    <w:rsid w:val="00684337"/>
    <w:rsid w:val="006B7372"/>
    <w:rsid w:val="007B6DDB"/>
    <w:rsid w:val="00811DA5"/>
    <w:rsid w:val="00827609"/>
    <w:rsid w:val="00832A84"/>
    <w:rsid w:val="008A5AD1"/>
    <w:rsid w:val="008E3C9A"/>
    <w:rsid w:val="00941AF7"/>
    <w:rsid w:val="009A4FDF"/>
    <w:rsid w:val="00A40266"/>
    <w:rsid w:val="00A6336A"/>
    <w:rsid w:val="00A668F5"/>
    <w:rsid w:val="00AB05DA"/>
    <w:rsid w:val="00B0348C"/>
    <w:rsid w:val="00B8220E"/>
    <w:rsid w:val="00B97F69"/>
    <w:rsid w:val="00BC13F6"/>
    <w:rsid w:val="00BE22A3"/>
    <w:rsid w:val="00C07FF2"/>
    <w:rsid w:val="00C84AA2"/>
    <w:rsid w:val="00CA39EF"/>
    <w:rsid w:val="00D73F3E"/>
    <w:rsid w:val="00DA6F24"/>
    <w:rsid w:val="00E26484"/>
    <w:rsid w:val="00EC0810"/>
    <w:rsid w:val="00F22EBB"/>
    <w:rsid w:val="00F75969"/>
    <w:rsid w:val="00F75E0C"/>
    <w:rsid w:val="00FB181D"/>
    <w:rsid w:val="00FC6B64"/>
    <w:rsid w:val="00FD099C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veybusinessjournal.com/publication/leadership-character-and-corporate-governanc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50239-D7D9-41DE-B0EE-74063E702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7</cp:revision>
  <dcterms:created xsi:type="dcterms:W3CDTF">2017-04-14T09:04:00Z</dcterms:created>
  <dcterms:modified xsi:type="dcterms:W3CDTF">2017-04-14T09:19:00Z</dcterms:modified>
</cp:coreProperties>
</file>