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AFD" w:rsidRPr="00A67E37" w:rsidRDefault="00D31DB2" w:rsidP="00D604EF">
      <w:pPr>
        <w:rPr>
          <w:b/>
          <w:bCs/>
        </w:rPr>
      </w:pPr>
      <w:r>
        <w:rPr>
          <w:b/>
          <w:bCs/>
        </w:rPr>
        <w:t>Financial Principles and Project Cost Management</w:t>
      </w:r>
      <w:r>
        <w:rPr>
          <w:b/>
          <w:bCs/>
        </w:rPr>
        <w:br/>
      </w:r>
      <w:r w:rsidR="009D6237" w:rsidRPr="00A67E37">
        <w:rPr>
          <w:b/>
          <w:bCs/>
        </w:rPr>
        <w:t>Final Exam Review</w:t>
      </w:r>
    </w:p>
    <w:p w:rsidR="009D6237" w:rsidRDefault="009D6237" w:rsidP="009D6237"/>
    <w:p w:rsidR="006D653F" w:rsidRDefault="009D6237" w:rsidP="006D653F">
      <w:pPr>
        <w:rPr>
          <w:i/>
          <w:iCs/>
        </w:rPr>
      </w:pPr>
      <w:r w:rsidRPr="00A67E37">
        <w:rPr>
          <w:i/>
          <w:iCs/>
        </w:rPr>
        <w:t>Lecture 1</w:t>
      </w:r>
    </w:p>
    <w:p w:rsidR="009D6237" w:rsidRPr="00E95D21" w:rsidRDefault="00E95D21" w:rsidP="006D653F">
      <w:pPr>
        <w:pStyle w:val="ListParagraph"/>
        <w:numPr>
          <w:ilvl w:val="0"/>
          <w:numId w:val="2"/>
        </w:numPr>
      </w:pPr>
      <w:r>
        <w:t>Accounting concepts: balance sheet and income statement</w:t>
      </w:r>
    </w:p>
    <w:p w:rsidR="006D653F" w:rsidRDefault="009D6237" w:rsidP="00E95D21">
      <w:pPr>
        <w:rPr>
          <w:i/>
          <w:iCs/>
          <w:lang w:val="fr-CA"/>
        </w:rPr>
      </w:pPr>
      <w:r w:rsidRPr="00E95D21">
        <w:rPr>
          <w:i/>
          <w:iCs/>
          <w:lang w:val="fr-CA"/>
        </w:rPr>
        <w:t>Lecture 2</w:t>
      </w:r>
    </w:p>
    <w:p w:rsidR="00F63A96" w:rsidRPr="006D653F" w:rsidRDefault="00E95D21" w:rsidP="006D653F">
      <w:pPr>
        <w:pStyle w:val="ListParagraph"/>
        <w:numPr>
          <w:ilvl w:val="0"/>
          <w:numId w:val="2"/>
        </w:numPr>
        <w:rPr>
          <w:lang w:val="fr-CA"/>
        </w:rPr>
      </w:pPr>
      <w:r w:rsidRPr="006D653F">
        <w:rPr>
          <w:lang w:val="fr-CA"/>
        </w:rPr>
        <w:t>CVP</w:t>
      </w:r>
      <w:r w:rsidRPr="006D653F">
        <w:rPr>
          <w:lang w:val="en-SG"/>
        </w:rPr>
        <w:t xml:space="preserve"> analysis</w:t>
      </w:r>
    </w:p>
    <w:p w:rsidR="006D653F" w:rsidRDefault="00A67E37" w:rsidP="006D653F">
      <w:pPr>
        <w:rPr>
          <w:i/>
          <w:iCs/>
          <w:lang w:val="fr-CA"/>
        </w:rPr>
      </w:pPr>
      <w:r w:rsidRPr="004A771E">
        <w:rPr>
          <w:i/>
          <w:iCs/>
          <w:lang w:val="fr-CA"/>
        </w:rPr>
        <w:t>Lecture 3</w:t>
      </w:r>
    </w:p>
    <w:p w:rsidR="001B210C" w:rsidRPr="006D653F" w:rsidRDefault="00E95D21" w:rsidP="006D653F">
      <w:pPr>
        <w:pStyle w:val="ListParagraph"/>
        <w:numPr>
          <w:ilvl w:val="0"/>
          <w:numId w:val="2"/>
        </w:numPr>
        <w:rPr>
          <w:lang w:val="fr-CA"/>
        </w:rPr>
      </w:pPr>
      <w:r w:rsidRPr="006D653F">
        <w:rPr>
          <w:lang w:val="fr-CA"/>
        </w:rPr>
        <w:t>Flexible budgets</w:t>
      </w:r>
    </w:p>
    <w:p w:rsidR="00E95D21" w:rsidRPr="00E95D21" w:rsidRDefault="00E95D21" w:rsidP="0039251A">
      <w:pPr>
        <w:pStyle w:val="ListParagraph"/>
        <w:numPr>
          <w:ilvl w:val="1"/>
          <w:numId w:val="2"/>
        </w:numPr>
      </w:pPr>
      <w:r w:rsidRPr="009B3AFE">
        <w:rPr>
          <w:u w:val="single"/>
        </w:rPr>
        <w:t>Spending variance</w:t>
      </w:r>
      <w:r>
        <w:t xml:space="preserve"> </w:t>
      </w:r>
      <w:r w:rsidR="009B3AFE">
        <w:t xml:space="preserve">= (actual – flexible budget) / </w:t>
      </w:r>
      <w:r>
        <w:t>flexible budget</w:t>
      </w:r>
    </w:p>
    <w:p w:rsidR="006D653F" w:rsidRDefault="00A67E37" w:rsidP="006D653F">
      <w:pPr>
        <w:rPr>
          <w:i/>
          <w:iCs/>
        </w:rPr>
      </w:pPr>
      <w:r w:rsidRPr="001B210C">
        <w:rPr>
          <w:i/>
          <w:iCs/>
        </w:rPr>
        <w:t>Lecture</w:t>
      </w:r>
      <w:r w:rsidR="008962D9">
        <w:rPr>
          <w:i/>
          <w:iCs/>
        </w:rPr>
        <w:t>s</w:t>
      </w:r>
      <w:r w:rsidRPr="001B210C">
        <w:rPr>
          <w:i/>
          <w:iCs/>
        </w:rPr>
        <w:t xml:space="preserve"> 4</w:t>
      </w:r>
      <w:r w:rsidR="008962D9">
        <w:rPr>
          <w:i/>
          <w:iCs/>
        </w:rPr>
        <w:t>, 5, 6</w:t>
      </w:r>
    </w:p>
    <w:p w:rsidR="006D653F" w:rsidRDefault="006D653F" w:rsidP="006D653F">
      <w:pPr>
        <w:pStyle w:val="ListParagraph"/>
        <w:numPr>
          <w:ilvl w:val="0"/>
          <w:numId w:val="1"/>
        </w:numPr>
      </w:pPr>
      <w:r>
        <w:t>Identify work packages by phase</w:t>
      </w:r>
    </w:p>
    <w:p w:rsidR="00E95D21" w:rsidRDefault="00E95D21" w:rsidP="006D653F">
      <w:pPr>
        <w:pStyle w:val="ListParagraph"/>
        <w:numPr>
          <w:ilvl w:val="0"/>
          <w:numId w:val="1"/>
        </w:numPr>
      </w:pPr>
      <w:r>
        <w:t>Developing budgets from work breakdown structures</w:t>
      </w:r>
    </w:p>
    <w:p w:rsidR="00E95D21" w:rsidRDefault="00E95D21" w:rsidP="006D653F">
      <w:pPr>
        <w:pStyle w:val="ListParagraph"/>
        <w:numPr>
          <w:ilvl w:val="0"/>
          <w:numId w:val="1"/>
        </w:numPr>
      </w:pPr>
      <w:r>
        <w:t>Earned value analysis</w:t>
      </w:r>
    </w:p>
    <w:p w:rsidR="00D31DB2" w:rsidRPr="001B210C" w:rsidRDefault="00E95D21" w:rsidP="0039251A">
      <w:pPr>
        <w:pStyle w:val="ListParagraph"/>
        <w:numPr>
          <w:ilvl w:val="1"/>
          <w:numId w:val="1"/>
        </w:numPr>
      </w:pPr>
      <w:r w:rsidRPr="009B3AFE">
        <w:rPr>
          <w:u w:val="single"/>
        </w:rPr>
        <w:t>Spending variance</w:t>
      </w:r>
      <w:r>
        <w:t xml:space="preserve"> = (actual – </w:t>
      </w:r>
      <w:r w:rsidR="00A6117F">
        <w:t>earned value</w:t>
      </w:r>
      <w:r w:rsidR="009B3AFE">
        <w:t xml:space="preserve">) / </w:t>
      </w:r>
      <w:r w:rsidR="00A6117F">
        <w:t>earned value</w:t>
      </w:r>
    </w:p>
    <w:p w:rsidR="006D653F" w:rsidRDefault="00A67E37" w:rsidP="006D653F">
      <w:pPr>
        <w:rPr>
          <w:i/>
          <w:iCs/>
        </w:rPr>
      </w:pPr>
      <w:r>
        <w:rPr>
          <w:i/>
          <w:iCs/>
        </w:rPr>
        <w:t>Lecture 7</w:t>
      </w:r>
    </w:p>
    <w:p w:rsidR="00A6117F" w:rsidRDefault="00A6117F" w:rsidP="006D653F">
      <w:pPr>
        <w:pStyle w:val="ListParagraph"/>
        <w:numPr>
          <w:ilvl w:val="0"/>
          <w:numId w:val="3"/>
        </w:numPr>
      </w:pPr>
      <w:r>
        <w:t xml:space="preserve">Budget report </w:t>
      </w:r>
    </w:p>
    <w:p w:rsidR="00A6117F" w:rsidRDefault="00A6117F" w:rsidP="0039251A">
      <w:pPr>
        <w:pStyle w:val="ListParagraph"/>
        <w:numPr>
          <w:ilvl w:val="1"/>
          <w:numId w:val="3"/>
        </w:numPr>
      </w:pPr>
      <w:r w:rsidRPr="009B3AFE">
        <w:rPr>
          <w:u w:val="single"/>
        </w:rPr>
        <w:t>Program activities</w:t>
      </w:r>
      <w:r>
        <w:t xml:space="preserve"> = all expenditures incurred to realize the project, whether direct (medicine, buildings, training, equipment) or indirect (governance, human resources, M&amp;E)</w:t>
      </w:r>
    </w:p>
    <w:p w:rsidR="00A67E37" w:rsidRPr="00A6117F" w:rsidRDefault="00A6117F" w:rsidP="0039251A">
      <w:pPr>
        <w:pStyle w:val="ListParagraph"/>
        <w:numPr>
          <w:ilvl w:val="1"/>
          <w:numId w:val="3"/>
        </w:numPr>
      </w:pPr>
      <w:r w:rsidRPr="009B3AFE">
        <w:rPr>
          <w:u w:val="single"/>
        </w:rPr>
        <w:t>Administrative activities</w:t>
      </w:r>
      <w:r>
        <w:t xml:space="preserve"> = shared services and Project Manager salary</w:t>
      </w:r>
    </w:p>
    <w:p w:rsidR="006D653F" w:rsidRDefault="00A67E37" w:rsidP="006D653F">
      <w:pPr>
        <w:rPr>
          <w:i/>
          <w:iCs/>
        </w:rPr>
      </w:pPr>
      <w:r>
        <w:rPr>
          <w:i/>
          <w:iCs/>
        </w:rPr>
        <w:t>Lecture 8</w:t>
      </w:r>
    </w:p>
    <w:p w:rsidR="009850A4" w:rsidRPr="006D653F" w:rsidRDefault="00D31DB2" w:rsidP="006D653F">
      <w:pPr>
        <w:pStyle w:val="ListParagraph"/>
        <w:numPr>
          <w:ilvl w:val="0"/>
          <w:numId w:val="4"/>
        </w:numPr>
        <w:rPr>
          <w:i/>
          <w:iCs/>
        </w:rPr>
      </w:pPr>
      <w:r>
        <w:t>Project work</w:t>
      </w:r>
      <w:r w:rsidR="00BB38F1">
        <w:t xml:space="preserve"> in teams</w:t>
      </w:r>
    </w:p>
    <w:p w:rsidR="009850A4" w:rsidRPr="00B52E22" w:rsidRDefault="009850A4" w:rsidP="00A67E37">
      <w:bookmarkStart w:id="0" w:name="_GoBack"/>
      <w:bookmarkEnd w:id="0"/>
    </w:p>
    <w:sectPr w:rsidR="009850A4" w:rsidRPr="00B52E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6301F6"/>
    <w:multiLevelType w:val="hybridMultilevel"/>
    <w:tmpl w:val="90D6E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23555"/>
    <w:multiLevelType w:val="hybridMultilevel"/>
    <w:tmpl w:val="859C5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F21E1"/>
    <w:multiLevelType w:val="hybridMultilevel"/>
    <w:tmpl w:val="92646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2B28D6"/>
    <w:multiLevelType w:val="hybridMultilevel"/>
    <w:tmpl w:val="89E20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237"/>
    <w:rsid w:val="001B210C"/>
    <w:rsid w:val="0027581D"/>
    <w:rsid w:val="0039251A"/>
    <w:rsid w:val="00453ED7"/>
    <w:rsid w:val="004A771E"/>
    <w:rsid w:val="004E5C61"/>
    <w:rsid w:val="006C1A81"/>
    <w:rsid w:val="006D653F"/>
    <w:rsid w:val="006F5D4C"/>
    <w:rsid w:val="007E39CE"/>
    <w:rsid w:val="008962D9"/>
    <w:rsid w:val="009850A4"/>
    <w:rsid w:val="009B3AFE"/>
    <w:rsid w:val="009D6237"/>
    <w:rsid w:val="00A6117F"/>
    <w:rsid w:val="00A67E37"/>
    <w:rsid w:val="00B14AFD"/>
    <w:rsid w:val="00B4260F"/>
    <w:rsid w:val="00B52E22"/>
    <w:rsid w:val="00BB38F1"/>
    <w:rsid w:val="00C2326D"/>
    <w:rsid w:val="00C55A9C"/>
    <w:rsid w:val="00D31DB2"/>
    <w:rsid w:val="00D604EF"/>
    <w:rsid w:val="00E830EB"/>
    <w:rsid w:val="00E95D21"/>
    <w:rsid w:val="00F6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3C2672-A210-4799-9D4E-B56140996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6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10</cp:revision>
  <dcterms:created xsi:type="dcterms:W3CDTF">2017-02-28T10:49:00Z</dcterms:created>
  <dcterms:modified xsi:type="dcterms:W3CDTF">2017-02-28T12:18:00Z</dcterms:modified>
</cp:coreProperties>
</file>