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B9" w:rsidRDefault="00933206" w:rsidP="007B31A7">
      <w:pPr>
        <w:rPr>
          <w:b/>
          <w:bCs/>
        </w:rPr>
      </w:pPr>
      <w:r w:rsidRPr="00933206">
        <w:rPr>
          <w:b/>
          <w:bCs/>
        </w:rPr>
        <w:t xml:space="preserve">PMD Pro </w:t>
      </w:r>
      <w:r w:rsidR="007B31A7">
        <w:rPr>
          <w:b/>
          <w:bCs/>
        </w:rPr>
        <w:t xml:space="preserve">Level </w:t>
      </w:r>
      <w:r w:rsidRPr="00933206">
        <w:rPr>
          <w:b/>
          <w:bCs/>
        </w:rPr>
        <w:t xml:space="preserve">1 </w:t>
      </w:r>
      <w:r w:rsidR="007B31A7">
        <w:rPr>
          <w:b/>
          <w:bCs/>
        </w:rPr>
        <w:t>E</w:t>
      </w:r>
      <w:r w:rsidR="00E530E9">
        <w:rPr>
          <w:b/>
          <w:bCs/>
        </w:rPr>
        <w:t xml:space="preserve">xam </w:t>
      </w:r>
      <w:r w:rsidRPr="00933206">
        <w:rPr>
          <w:b/>
          <w:bCs/>
        </w:rPr>
        <w:t>Instructions</w:t>
      </w:r>
    </w:p>
    <w:p w:rsidR="00480AFB" w:rsidRDefault="00480AFB" w:rsidP="00480AFB">
      <w:pPr>
        <w:pStyle w:val="ListParagraph"/>
        <w:numPr>
          <w:ilvl w:val="0"/>
          <w:numId w:val="1"/>
        </w:numPr>
      </w:pPr>
      <w:r>
        <w:t>Practice exam:</w:t>
      </w:r>
    </w:p>
    <w:p w:rsidR="00480AFB" w:rsidRDefault="00480AFB" w:rsidP="00480AFB">
      <w:hyperlink r:id="rId5" w:history="1">
        <w:r w:rsidRPr="001E4BE8">
          <w:rPr>
            <w:rStyle w:val="Hyperlink"/>
          </w:rPr>
          <w:t>https://onlineexams.apmg-international.com/Marlin/SamplePapers.aspx</w:t>
        </w:r>
      </w:hyperlink>
    </w:p>
    <w:p w:rsidR="00480AFB" w:rsidRDefault="00480AFB" w:rsidP="00480AFB">
      <w:r>
        <w:t>Select PMD Pro Level 1 from the drop-down menu and follow the instructions.</w:t>
      </w:r>
    </w:p>
    <w:p w:rsidR="00933206" w:rsidRDefault="00933206" w:rsidP="00480AFB">
      <w:pPr>
        <w:pStyle w:val="ListParagraph"/>
        <w:numPr>
          <w:ilvl w:val="0"/>
          <w:numId w:val="1"/>
        </w:numPr>
      </w:pPr>
      <w:r>
        <w:t>Purchase exam:</w:t>
      </w:r>
    </w:p>
    <w:p w:rsidR="00933206" w:rsidRDefault="00480AFB">
      <w:hyperlink r:id="rId6" w:history="1">
        <w:r w:rsidR="005D7430" w:rsidRPr="006E4C03">
          <w:rPr>
            <w:rStyle w:val="Hyperlink"/>
          </w:rPr>
          <w:t>https://onlineexams.apmg-internationa</w:t>
        </w:r>
        <w:r w:rsidR="005D7430" w:rsidRPr="006E4C03">
          <w:rPr>
            <w:rStyle w:val="Hyperlink"/>
          </w:rPr>
          <w:t>l</w:t>
        </w:r>
        <w:r w:rsidR="005D7430" w:rsidRPr="006E4C03">
          <w:rPr>
            <w:rStyle w:val="Hyperlink"/>
          </w:rPr>
          <w:t>.com/Secure/pmdbuynow.aspx?ES=PMDF&amp;ET=FO%20target</w:t>
        </w:r>
      </w:hyperlink>
      <w:r w:rsidR="005D7430" w:rsidRPr="005D7430">
        <w:t>=</w:t>
      </w:r>
    </w:p>
    <w:p w:rsidR="00933206" w:rsidRDefault="005D7430" w:rsidP="00480AFB">
      <w:pPr>
        <w:pStyle w:val="ListParagraph"/>
        <w:numPr>
          <w:ilvl w:val="0"/>
          <w:numId w:val="1"/>
        </w:numPr>
      </w:pPr>
      <w:r>
        <w:t>A</w:t>
      </w:r>
      <w:r w:rsidR="00933206">
        <w:t>ccount</w:t>
      </w:r>
      <w:r>
        <w:t xml:space="preserve"> registration:</w:t>
      </w:r>
    </w:p>
    <w:p w:rsidR="00933206" w:rsidRDefault="00480AFB">
      <w:hyperlink r:id="rId7" w:history="1">
        <w:r w:rsidR="00933206" w:rsidRPr="006E4C03">
          <w:rPr>
            <w:rStyle w:val="Hyperlink"/>
          </w:rPr>
          <w:t>https://candidateportal.apmg-international.com/</w:t>
        </w:r>
      </w:hyperlink>
    </w:p>
    <w:p w:rsidR="007B31A7" w:rsidRDefault="007B31A7" w:rsidP="007B31A7">
      <w:pPr>
        <w:pStyle w:val="ListParagraph"/>
        <w:numPr>
          <w:ilvl w:val="0"/>
          <w:numId w:val="1"/>
        </w:numPr>
      </w:pPr>
      <w:r>
        <w:t>Confirm that your invigilator has received email instructions for invigilator registration, has completed registration, and has received your authorization code.</w:t>
      </w:r>
    </w:p>
    <w:p w:rsidR="007B31A7" w:rsidRDefault="007B31A7" w:rsidP="007B31A7">
      <w:pPr>
        <w:pStyle w:val="ListParagraph"/>
      </w:pPr>
    </w:p>
    <w:p w:rsidR="005D7430" w:rsidRDefault="005D7430" w:rsidP="00480AFB">
      <w:pPr>
        <w:pStyle w:val="ListParagraph"/>
        <w:numPr>
          <w:ilvl w:val="0"/>
          <w:numId w:val="1"/>
        </w:numPr>
      </w:pPr>
      <w:r>
        <w:t>Take exam (same link as account registration):</w:t>
      </w:r>
    </w:p>
    <w:p w:rsidR="005D7430" w:rsidRDefault="00480AFB" w:rsidP="005D7430">
      <w:hyperlink r:id="rId8" w:history="1">
        <w:r w:rsidR="005D7430" w:rsidRPr="006E4C03">
          <w:rPr>
            <w:rStyle w:val="Hyperlink"/>
          </w:rPr>
          <w:t>https://candidateportal.apmg-international.com/</w:t>
        </w:r>
      </w:hyperlink>
    </w:p>
    <w:p w:rsidR="005D7430" w:rsidRDefault="007B31A7" w:rsidP="007B31A7">
      <w:r>
        <w:t xml:space="preserve">You will receive your unofficial result immediately upon completion of the exam.  </w:t>
      </w:r>
      <w:r w:rsidR="005D7430">
        <w:t>Your invigilator will need to be present to input the authorization code for you to begin the exam</w:t>
      </w:r>
      <w:r>
        <w:t>.  Once you complete the exam, your invigilator will need to confirm your identification and exam completion online.</w:t>
      </w:r>
    </w:p>
    <w:p w:rsidR="007B31A7" w:rsidRDefault="007B31A7" w:rsidP="007B31A7">
      <w:r>
        <w:t xml:space="preserve">Within 24 hours of invigilator confirmation, you will receive official exam results.  Within 24 hours of receiving official exam results, if you have passed the exam, your PMD Pro Level 1 certificate will be available for download. </w:t>
      </w:r>
    </w:p>
    <w:p w:rsidR="00850485" w:rsidRDefault="00480AFB" w:rsidP="00850485">
      <w:pPr>
        <w:pStyle w:val="ListParagraph"/>
        <w:numPr>
          <w:ilvl w:val="0"/>
          <w:numId w:val="1"/>
        </w:numPr>
      </w:pPr>
      <w:r>
        <w:t>Verification of certification</w:t>
      </w:r>
      <w:bookmarkStart w:id="0" w:name="_GoBack"/>
      <w:bookmarkEnd w:id="0"/>
      <w:r w:rsidR="001C7CAA">
        <w:t>:</w:t>
      </w:r>
    </w:p>
    <w:p w:rsidR="00447BFB" w:rsidRDefault="00447BFB" w:rsidP="00480AFB">
      <w:hyperlink r:id="rId9" w:history="1">
        <w:r w:rsidRPr="001E4BE8">
          <w:rPr>
            <w:rStyle w:val="Hyperlink"/>
          </w:rPr>
          <w:t>http://www.apmg-international.com/SCRQuery.aspx?exam=pmd</w:t>
        </w:r>
      </w:hyperlink>
    </w:p>
    <w:p w:rsidR="00447BFB" w:rsidRDefault="00955A77" w:rsidP="00480AFB">
      <w:r>
        <w:t>Your certification will be added to the register 2-3 weeks after passing the exam.</w:t>
      </w:r>
    </w:p>
    <w:p w:rsidR="00955A77" w:rsidRDefault="00955A77" w:rsidP="00480AFB"/>
    <w:sectPr w:rsidR="0095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F30CC"/>
    <w:multiLevelType w:val="hybridMultilevel"/>
    <w:tmpl w:val="1706A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06"/>
    <w:rsid w:val="001C7CAA"/>
    <w:rsid w:val="00447BFB"/>
    <w:rsid w:val="00480AFB"/>
    <w:rsid w:val="00513051"/>
    <w:rsid w:val="005D7430"/>
    <w:rsid w:val="007B31A7"/>
    <w:rsid w:val="00850485"/>
    <w:rsid w:val="00933206"/>
    <w:rsid w:val="00951636"/>
    <w:rsid w:val="00955A77"/>
    <w:rsid w:val="00A646C0"/>
    <w:rsid w:val="00E530E9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820AD-15AB-4B4D-B225-B4236BA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2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743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didateportal.apmg-internation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didateportal.apmg-internation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exams.apmg-international.com/Secure/pmdbuynow.aspx?ES=PMDF&amp;ET=FO%20targ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exams.apmg-international.com/Marlin/SamplePapers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mg-international.com/SCRQuery.aspx?exam=p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2017-05-01T18:40:00Z</dcterms:created>
  <dcterms:modified xsi:type="dcterms:W3CDTF">2017-05-01T18:43:00Z</dcterms:modified>
</cp:coreProperties>
</file>