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A49" w:rsidRDefault="002A3456" w:rsidP="002A3456">
      <w:pPr>
        <w:rPr>
          <w:b/>
          <w:bCs/>
        </w:rPr>
      </w:pPr>
      <w:r>
        <w:rPr>
          <w:b/>
          <w:bCs/>
        </w:rPr>
        <w:t>Business Strategy</w:t>
      </w:r>
      <w:r w:rsidR="00481A49" w:rsidRPr="00A6336A">
        <w:rPr>
          <w:b/>
          <w:bCs/>
        </w:rPr>
        <w:br/>
      </w:r>
      <w:r w:rsidR="00481A49">
        <w:rPr>
          <w:b/>
          <w:bCs/>
        </w:rPr>
        <w:t>Course Project</w:t>
      </w:r>
    </w:p>
    <w:p w:rsidR="00481A49" w:rsidRDefault="00481A49" w:rsidP="00481A49">
      <w:pPr>
        <w:rPr>
          <w:b/>
          <w:bCs/>
        </w:rPr>
      </w:pPr>
    </w:p>
    <w:p w:rsidR="00200014" w:rsidRDefault="00F47509" w:rsidP="00F47509">
      <w:r>
        <w:t>In the article “Strategic Leadership: Short-term Stability and Long-term Viability”</w:t>
      </w:r>
      <w:r>
        <w:br/>
      </w:r>
      <w:hyperlink r:id="rId5" w:history="1">
        <w:r w:rsidRPr="00AE4785">
          <w:rPr>
            <w:rStyle w:val="Hyperlink"/>
          </w:rPr>
          <w:t>http://iveybusinessjournal.com/publication/strategic-leadership-short-term-stability-and-long-term-viability/</w:t>
        </w:r>
      </w:hyperlink>
    </w:p>
    <w:p w:rsidR="00F47509" w:rsidRDefault="00200014" w:rsidP="00200014">
      <w:r>
        <w:t>we find the three following classifications of leaders:</w:t>
      </w:r>
    </w:p>
    <w:p w:rsidR="00200014" w:rsidRDefault="00200014" w:rsidP="00200014">
      <w:r w:rsidRPr="00F47509">
        <w:rPr>
          <w:b/>
          <w:bCs/>
        </w:rPr>
        <w:t>Managerial leader</w:t>
      </w:r>
      <w:r>
        <w:t>: needs order and stability and needs to be able to control the details of the work being performed</w:t>
      </w:r>
    </w:p>
    <w:p w:rsidR="00200014" w:rsidRDefault="00200014" w:rsidP="00200014">
      <w:r w:rsidRPr="00F47509">
        <w:rPr>
          <w:b/>
          <w:bCs/>
        </w:rPr>
        <w:t>Visionary leader</w:t>
      </w:r>
      <w:r>
        <w:t>: focuses mainly on the future and the direction the organization should take in the future</w:t>
      </w:r>
    </w:p>
    <w:p w:rsidR="00200014" w:rsidRDefault="00200014" w:rsidP="00200014">
      <w:r w:rsidRPr="00F47509">
        <w:rPr>
          <w:b/>
          <w:bCs/>
        </w:rPr>
        <w:t>Strategic leader</w:t>
      </w:r>
      <w:r>
        <w:t>: envisions a future with the present circumstances in mind and pays attention to short term financial stability, with an understanding of what is to be achieved in the long term.</w:t>
      </w:r>
    </w:p>
    <w:p w:rsidR="003D7934" w:rsidRDefault="003D7934" w:rsidP="0098767E">
      <w:r>
        <w:t xml:space="preserve">In the article, authors </w:t>
      </w:r>
      <w:r w:rsidR="00F47509">
        <w:t xml:space="preserve">Rowe and Nejad compare Air Canada </w:t>
      </w:r>
      <w:r w:rsidR="0098767E">
        <w:t xml:space="preserve">and Westjet </w:t>
      </w:r>
      <w:r>
        <w:t xml:space="preserve">during the period 1996-2009 </w:t>
      </w:r>
      <w:r w:rsidR="00F47509">
        <w:t>from the standpoint of leadership styles: managerial, visionary, and strategic (described above).</w:t>
      </w:r>
      <w:r w:rsidR="0098767E">
        <w:t xml:space="preserve">  Robert Milton at Air Canada used a managerial leadership style, and Clive Beddoes at Westjet used a strategic leadership style.</w:t>
      </w:r>
      <w:r>
        <w:t xml:space="preserve">  The graph in the article (figure 1) showing domestic market share for both companies shows the </w:t>
      </w:r>
      <w:r w:rsidR="00A44B5E">
        <w:t>results.</w:t>
      </w:r>
    </w:p>
    <w:p w:rsidR="000D79CF" w:rsidRDefault="000D79CF" w:rsidP="00200014">
      <w:r>
        <w:t xml:space="preserve">During the course </w:t>
      </w:r>
      <w:r w:rsidR="00125636">
        <w:t xml:space="preserve">Strategic Leadership and Management </w:t>
      </w:r>
      <w:r>
        <w:t xml:space="preserve">we have analyzed the case studies of Netflix under the leadership of Reed Hastings and Ethiopian Airlines under the leadership of Girma Wake.  For each of these leaders, identify his leadership style; managerial, visionary, or strategic.  Provide support for your position </w:t>
      </w:r>
      <w:r w:rsidR="00200014">
        <w:t xml:space="preserve">by connecting concepts and ideas from the article with </w:t>
      </w:r>
      <w:r>
        <w:t>examples from the cases.</w:t>
      </w:r>
      <w:r w:rsidR="00387910">
        <w:t xml:space="preserve">  You have two options to present your work:</w:t>
      </w:r>
    </w:p>
    <w:p w:rsidR="00387910" w:rsidRDefault="00387910" w:rsidP="00387910">
      <w:pPr>
        <w:pStyle w:val="ListParagraph"/>
        <w:numPr>
          <w:ilvl w:val="0"/>
          <w:numId w:val="1"/>
        </w:numPr>
      </w:pPr>
      <w:r>
        <w:t>Report; 2-3 students per group, 2 page report</w:t>
      </w:r>
      <w:r w:rsidR="00200014">
        <w:t xml:space="preserve"> submitted via email</w:t>
      </w:r>
    </w:p>
    <w:p w:rsidR="00265B6F" w:rsidRPr="00265B6F" w:rsidRDefault="00265B6F" w:rsidP="00265B6F">
      <w:pPr>
        <w:pStyle w:val="ListParagraph"/>
        <w:rPr>
          <w:u w:val="single"/>
        </w:rPr>
      </w:pPr>
      <w:r w:rsidRPr="00265B6F">
        <w:rPr>
          <w:u w:val="single"/>
        </w:rPr>
        <w:t>OR</w:t>
      </w:r>
    </w:p>
    <w:p w:rsidR="00387910" w:rsidRDefault="00387910" w:rsidP="0013047B">
      <w:pPr>
        <w:pStyle w:val="ListParagraph"/>
        <w:numPr>
          <w:ilvl w:val="0"/>
          <w:numId w:val="1"/>
        </w:numPr>
      </w:pPr>
      <w:r>
        <w:t>Presentation; 2-3 students per group, 8 slide PPT presentation</w:t>
      </w:r>
      <w:r w:rsidR="00200014">
        <w:t xml:space="preserve"> at </w:t>
      </w:r>
      <w:r w:rsidR="0013047B">
        <w:t xml:space="preserve">Abaarso Tech </w:t>
      </w:r>
      <w:bookmarkStart w:id="0" w:name="_GoBack"/>
      <w:bookmarkEnd w:id="0"/>
      <w:r w:rsidR="00200014">
        <w:t>University</w:t>
      </w:r>
    </w:p>
    <w:p w:rsidR="004E6E4F" w:rsidRDefault="004E6E4F"/>
    <w:p w:rsidR="00200014" w:rsidRDefault="00200014"/>
    <w:p w:rsidR="000C0BF0" w:rsidRPr="00200014" w:rsidRDefault="00200014" w:rsidP="00B54EBF">
      <w:pPr>
        <w:jc w:val="center"/>
        <w:rPr>
          <w:b/>
          <w:bCs/>
        </w:rPr>
      </w:pPr>
      <w:r w:rsidRPr="00200014">
        <w:rPr>
          <w:b/>
          <w:bCs/>
        </w:rPr>
        <w:t>***</w:t>
      </w:r>
      <w:r w:rsidR="000C0BF0" w:rsidRPr="00200014">
        <w:rPr>
          <w:b/>
          <w:bCs/>
        </w:rPr>
        <w:t xml:space="preserve">DUE DATE: </w:t>
      </w:r>
      <w:r w:rsidR="00B54EBF">
        <w:rPr>
          <w:b/>
          <w:bCs/>
        </w:rPr>
        <w:t xml:space="preserve">date of final lecture of </w:t>
      </w:r>
      <w:r w:rsidR="000C0BF0" w:rsidRPr="00200014">
        <w:rPr>
          <w:b/>
          <w:bCs/>
        </w:rPr>
        <w:t>the course</w:t>
      </w:r>
      <w:r w:rsidRPr="00200014">
        <w:rPr>
          <w:b/>
          <w:bCs/>
        </w:rPr>
        <w:t>***</w:t>
      </w:r>
    </w:p>
    <w:sectPr w:rsidR="000C0BF0" w:rsidRPr="00200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36DCC"/>
    <w:multiLevelType w:val="hybridMultilevel"/>
    <w:tmpl w:val="9F8AE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49"/>
    <w:rsid w:val="000C0BF0"/>
    <w:rsid w:val="000D79CF"/>
    <w:rsid w:val="00125636"/>
    <w:rsid w:val="0013047B"/>
    <w:rsid w:val="00200014"/>
    <w:rsid w:val="00265B6F"/>
    <w:rsid w:val="002A3456"/>
    <w:rsid w:val="00387910"/>
    <w:rsid w:val="003D7934"/>
    <w:rsid w:val="00481A49"/>
    <w:rsid w:val="004E6E4F"/>
    <w:rsid w:val="0098767E"/>
    <w:rsid w:val="00A44B5E"/>
    <w:rsid w:val="00B54EBF"/>
    <w:rsid w:val="00BD7430"/>
    <w:rsid w:val="00E12459"/>
    <w:rsid w:val="00F47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721FC-FC0D-4A8C-9E5D-7F046D3F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509"/>
    <w:rPr>
      <w:color w:val="0563C1" w:themeColor="hyperlink"/>
      <w:u w:val="single"/>
    </w:rPr>
  </w:style>
  <w:style w:type="paragraph" w:styleId="ListParagraph">
    <w:name w:val="List Paragraph"/>
    <w:basedOn w:val="Normal"/>
    <w:uiPriority w:val="34"/>
    <w:qFormat/>
    <w:rsid w:val="00387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veybusinessjournal.com/publication/strategic-leadership-short-term-stability-and-long-term-vi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5</cp:revision>
  <dcterms:created xsi:type="dcterms:W3CDTF">2016-11-18T11:07:00Z</dcterms:created>
  <dcterms:modified xsi:type="dcterms:W3CDTF">2016-12-02T13:06:00Z</dcterms:modified>
</cp:coreProperties>
</file>